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BD5CD"/>
  <w:body>
    <w:p w14:paraId="38AE751F" w14:textId="77777777" w:rsidR="00C35E49" w:rsidRDefault="006974BB">
      <w:pPr>
        <w:jc w:val="right"/>
        <w:rPr>
          <w:rFonts w:ascii="Helvetica Neue Light" w:eastAsia="Helvetica Neue Light" w:hAnsi="Helvetica Neue Light" w:cs="Helvetica Neue Light"/>
          <w:sz w:val="18"/>
          <w:szCs w:val="18"/>
        </w:rPr>
      </w:pPr>
      <w:r>
        <w:rPr>
          <w:rFonts w:ascii="Helvetica Neue Light" w:eastAsia="Helvetica Neue Light" w:hAnsi="Helvetica Neue Light" w:cs="Helvetica Neue Light"/>
          <w:sz w:val="18"/>
          <w:szCs w:val="18"/>
        </w:rPr>
        <w:t>PRESS RELEASE</w:t>
      </w:r>
    </w:p>
    <w:p w14:paraId="17CFED12" w14:textId="77777777" w:rsidR="00C35E49" w:rsidRDefault="00C35E49">
      <w:pPr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1EC697F8" w14:textId="77777777" w:rsidR="00C35E49" w:rsidRDefault="00C35E49">
      <w:pPr>
        <w:jc w:val="right"/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43C0C30F" w14:textId="77777777" w:rsidR="00C35E49" w:rsidRDefault="00C35E49">
      <w:pPr>
        <w:rPr>
          <w:rFonts w:ascii="Helvetica Neue Light" w:eastAsia="Helvetica Neue Light" w:hAnsi="Helvetica Neue Light" w:cs="Helvetica Neue Light"/>
          <w:sz w:val="20"/>
          <w:szCs w:val="20"/>
        </w:rPr>
      </w:pPr>
    </w:p>
    <w:p w14:paraId="2DD92A33" w14:textId="290D7915" w:rsidR="00C35E49" w:rsidRDefault="006974BB">
      <w:pPr>
        <w:jc w:val="center"/>
        <w:rPr>
          <w:rFonts w:ascii="Helvetica Neue Light" w:eastAsia="Helvetica Neue Light" w:hAnsi="Helvetica Neue Light" w:cs="Helvetica Neue Light"/>
          <w:sz w:val="36"/>
          <w:szCs w:val="36"/>
        </w:rPr>
      </w:pPr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 xml:space="preserve">La </w:t>
      </w:r>
      <w:proofErr w:type="spellStart"/>
      <w:r w:rsidR="00741F19">
        <w:rPr>
          <w:rFonts w:ascii="Helvetica Neue Light" w:eastAsia="Helvetica Neue Light" w:hAnsi="Helvetica Neue Light" w:cs="Helvetica Neue Light"/>
          <w:sz w:val="36"/>
          <w:szCs w:val="36"/>
        </w:rPr>
        <w:t>piletta</w:t>
      </w:r>
      <w:proofErr w:type="spellEnd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 xml:space="preserve"> </w:t>
      </w:r>
      <w:proofErr w:type="spellStart"/>
      <w:r w:rsidR="00741F19">
        <w:rPr>
          <w:rFonts w:ascii="Helvetica Neue Light" w:eastAsia="Helvetica Neue Light" w:hAnsi="Helvetica Neue Light" w:cs="Helvetica Neue Light"/>
          <w:sz w:val="36"/>
          <w:szCs w:val="36"/>
        </w:rPr>
        <w:t>sferica</w:t>
      </w:r>
      <w:proofErr w:type="spellEnd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>nuovo</w:t>
      </w:r>
      <w:proofErr w:type="spellEnd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 xml:space="preserve"> Selene: una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>svolta</w:t>
      </w:r>
      <w:proofErr w:type="spellEnd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 xml:space="preserve"> innovativa nel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>design</w:t>
      </w:r>
      <w:proofErr w:type="spellEnd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>dei</w:t>
      </w:r>
      <w:proofErr w:type="spellEnd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>piatti</w:t>
      </w:r>
      <w:proofErr w:type="spellEnd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36"/>
          <w:szCs w:val="36"/>
        </w:rPr>
        <w:t>doccia</w:t>
      </w:r>
      <w:proofErr w:type="spellEnd"/>
    </w:p>
    <w:p w14:paraId="50F4BC60" w14:textId="77777777" w:rsidR="006974BB" w:rsidRDefault="006974BB">
      <w:pPr>
        <w:jc w:val="center"/>
        <w:rPr>
          <w:rFonts w:ascii="Helvetica Neue Light" w:eastAsia="Helvetica Neue Light" w:hAnsi="Helvetica Neue Light" w:cs="Helvetica Neue Light"/>
          <w:sz w:val="24"/>
          <w:szCs w:val="24"/>
        </w:rPr>
      </w:pPr>
    </w:p>
    <w:p w14:paraId="2623838E" w14:textId="6AA340AF" w:rsidR="00C35E49" w:rsidRDefault="006974BB" w:rsidP="006974BB">
      <w:pPr>
        <w:jc w:val="center"/>
        <w:rPr>
          <w:rFonts w:ascii="Helvetica Neue Light" w:eastAsia="Helvetica Neue Light" w:hAnsi="Helvetica Neue Light" w:cs="Helvetica Neue Light"/>
          <w:sz w:val="24"/>
          <w:szCs w:val="24"/>
        </w:rPr>
      </w:pPr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Un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piatto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doccia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“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Silica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Free” che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diventa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un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esempio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dell'impegno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Fiora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verso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prodotti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sostenibili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che non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rinunciano</w:t>
      </w:r>
      <w:proofErr w:type="spellEnd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 xml:space="preserve"> al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24"/>
          <w:szCs w:val="24"/>
        </w:rPr>
        <w:t>design</w:t>
      </w:r>
      <w:proofErr w:type="spellEnd"/>
    </w:p>
    <w:p w14:paraId="4B72F748" w14:textId="77777777" w:rsidR="006974BB" w:rsidRDefault="006974BB">
      <w:pPr>
        <w:rPr>
          <w:rFonts w:ascii="Helvetica Neue Light" w:eastAsia="Helvetica Neue Light" w:hAnsi="Helvetica Neue Light" w:cs="Helvetica Neue Light"/>
          <w:sz w:val="24"/>
          <w:szCs w:val="24"/>
        </w:rPr>
      </w:pPr>
    </w:p>
    <w:p w14:paraId="3B7AA325" w14:textId="77777777" w:rsidR="00C35E49" w:rsidRDefault="006974BB">
      <w:pPr>
        <w:jc w:val="center"/>
        <w:rPr>
          <w:rFonts w:ascii="Helvetica Neue Light" w:eastAsia="Helvetica Neue Light" w:hAnsi="Helvetica Neue Light" w:cs="Helvetica Neue Light"/>
          <w:sz w:val="18"/>
          <w:szCs w:val="18"/>
        </w:rPr>
      </w:pPr>
      <w:r>
        <w:rPr>
          <w:rFonts w:ascii="Helvetica Neue Light" w:eastAsia="Helvetica Neue Light" w:hAnsi="Helvetica Neue Light" w:cs="Helvetica Neue Light"/>
          <w:noProof/>
          <w:sz w:val="18"/>
          <w:szCs w:val="18"/>
        </w:rPr>
        <w:drawing>
          <wp:inline distT="114300" distB="114300" distL="114300" distR="114300" wp14:anchorId="70444E1F" wp14:editId="0775F014">
            <wp:extent cx="4207213" cy="4119563"/>
            <wp:effectExtent l="0" t="0" r="0" b="0"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t="9985" b="2235"/>
                    <a:stretch>
                      <a:fillRect/>
                    </a:stretch>
                  </pic:blipFill>
                  <pic:spPr>
                    <a:xfrm>
                      <a:off x="0" y="0"/>
                      <a:ext cx="4207213" cy="41195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D1A3FF" w14:textId="77777777" w:rsidR="00C35E49" w:rsidRDefault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r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</w:p>
    <w:p w14:paraId="078D5A83" w14:textId="77777777" w:rsidR="00C35E49" w:rsidRDefault="00C35E49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4F34B226" w14:textId="0D3F232E" w:rsidR="006974BB" w:rsidRPr="006974BB" w:rsidRDefault="00170141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</w:pPr>
      <w:proofErr w:type="spellStart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Frutto</w:t>
      </w:r>
      <w:proofErr w:type="spellEnd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dell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sua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costante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ricerca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in</w:t>
      </w:r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innovazione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e</w:t>
      </w:r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design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e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nella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funzionalità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dello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spazio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bagno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,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Fiora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ci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presenta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il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suo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piatto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doccia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Selene, un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modello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dell</w:t>
      </w:r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a</w:t>
      </w:r>
      <w:proofErr w:type="spellEnd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sua</w:t>
      </w:r>
      <w:proofErr w:type="spellEnd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gamma </w:t>
      </w:r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di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piatti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doccia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che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promette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di trasformare</w:t>
      </w:r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un momento intimo e </w:t>
      </w:r>
      <w:proofErr w:type="spellStart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speciale</w:t>
      </w:r>
      <w:proofErr w:type="spellEnd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come </w:t>
      </w:r>
      <w:proofErr w:type="spellStart"/>
      <w:r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quello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della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doccia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con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il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suo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design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rivoluzionario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e la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sua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attenzione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alla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 xml:space="preserve"> </w:t>
      </w:r>
      <w:proofErr w:type="spellStart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personalizzazione</w:t>
      </w:r>
      <w:proofErr w:type="spellEnd"/>
      <w:r w:rsidR="006974BB" w:rsidRPr="006974BB">
        <w:rPr>
          <w:rFonts w:ascii="Helvetica Neue Light" w:eastAsia="Helvetica Neue Light" w:hAnsi="Helvetica Neue Light" w:cs="Helvetica Neue Light"/>
          <w:sz w:val="18"/>
          <w:szCs w:val="18"/>
          <w:lang w:val="es-ES"/>
        </w:rPr>
        <w:t>.</w:t>
      </w:r>
    </w:p>
    <w:p w14:paraId="74110D4C" w14:textId="47050225" w:rsidR="00C35E49" w:rsidRDefault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lastRenderedPageBreak/>
        <w:t>Questo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lancio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sottolinea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l'impegno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Fiora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 xml:space="preserve">nel </w:t>
      </w:r>
      <w:proofErr w:type="spellStart"/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>progresso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design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per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il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bagno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offrendo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soluzioni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che non solo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soddisfano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le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esigenze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pratiche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valorizzano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gram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anche</w:t>
      </w:r>
      <w:proofErr w:type="gram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lo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spazio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con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un'estetica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raffinata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.</w:t>
      </w:r>
    </w:p>
    <w:p w14:paraId="13BFC3E4" w14:textId="77777777" w:rsidR="006974BB" w:rsidRDefault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78D955CB" w14:textId="4194AE05" w:rsidR="00C35E49" w:rsidRDefault="006974BB">
      <w:pPr>
        <w:jc w:val="both"/>
        <w:rPr>
          <w:rFonts w:ascii="Helvetica Neue" w:eastAsia="Helvetica Neue" w:hAnsi="Helvetica Neue" w:cs="Helvetica Neue"/>
          <w:b/>
          <w:sz w:val="18"/>
          <w:szCs w:val="18"/>
        </w:rPr>
      </w:pPr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Selene: una fusione di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funzionalit</w:t>
      </w:r>
      <w:r w:rsidRPr="006974BB">
        <w:rPr>
          <w:rFonts w:ascii="Calibri" w:eastAsia="Helvetica Neue" w:hAnsi="Calibri" w:cs="Calibri"/>
          <w:b/>
          <w:sz w:val="18"/>
          <w:szCs w:val="18"/>
        </w:rPr>
        <w:t>à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ed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estetica</w:t>
      </w:r>
      <w:proofErr w:type="spellEnd"/>
    </w:p>
    <w:p w14:paraId="05617E3A" w14:textId="77777777" w:rsidR="006974BB" w:rsidRDefault="006974BB">
      <w:pPr>
        <w:jc w:val="both"/>
        <w:rPr>
          <w:rFonts w:ascii="Helvetica Neue" w:eastAsia="Helvetica Neue" w:hAnsi="Helvetica Neue" w:cs="Helvetica Neue"/>
          <w:b/>
          <w:sz w:val="18"/>
          <w:szCs w:val="18"/>
        </w:rPr>
      </w:pPr>
    </w:p>
    <w:p w14:paraId="50F0336D" w14:textId="72C9C212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Selene si distingue per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sua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innovativa </w:t>
      </w:r>
      <w:proofErr w:type="spellStart"/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>piletta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>sferica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che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rappresenta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un significativo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passo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avanti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in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termini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design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funzionalità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.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Questo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elemento,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concepito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per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integrarsi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armoniosamente con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l'insieme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piatto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doccia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non solo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offre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una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soluzione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estetica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unica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ottimizza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anche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il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deflusso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dell'acqua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dimostrando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che è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possibile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combinare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efficacia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ed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eleganza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.</w:t>
      </w:r>
    </w:p>
    <w:p w14:paraId="29F1B89C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3944149C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creazione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Selene è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il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risultato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un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meticoloso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processo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ricerca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progettazione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con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l'obiettivo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</w:t>
      </w:r>
    </w:p>
    <w:p w14:paraId="03D779A5" w14:textId="25990E74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offrire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un'esperienza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="007371B1">
        <w:rPr>
          <w:rFonts w:ascii="Helvetica Neue Light" w:eastAsia="Helvetica Neue Light" w:hAnsi="Helvetica Neue Light" w:cs="Helvetica Neue Light"/>
          <w:sz w:val="18"/>
          <w:szCs w:val="18"/>
        </w:rPr>
        <w:t>nella</w:t>
      </w:r>
      <w:proofErr w:type="spellEnd"/>
      <w:r w:rsidR="007371B1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doccia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senza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precedenti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. La </w:t>
      </w:r>
      <w:proofErr w:type="spellStart"/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>piletta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realizzata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nello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stesso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materiale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piatto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doccia</w:t>
      </w:r>
      <w:proofErr w:type="spellEnd"/>
    </w:p>
    <w:p w14:paraId="6549B5D6" w14:textId="2D61156E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con una forma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leggermente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curva </w:t>
      </w:r>
      <w:proofErr w:type="gram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</w:t>
      </w:r>
      <w:proofErr w:type="gram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voluminosa, è una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testimonianza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>dell</w:t>
      </w:r>
      <w:r w:rsidR="007371B1">
        <w:rPr>
          <w:rFonts w:ascii="Helvetica Neue Light" w:eastAsia="Helvetica Neue Light" w:hAnsi="Helvetica Neue Light" w:cs="Helvetica Neue Light"/>
          <w:sz w:val="18"/>
          <w:szCs w:val="18"/>
        </w:rPr>
        <w:t>’</w:t>
      </w:r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>ingegno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dell'attenzione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dettagli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che</w:t>
      </w:r>
      <w:r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caratterizzano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Fiora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.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Questo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design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non solo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migliora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funzionalità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piatto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doccia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diventa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anche</w:t>
      </w:r>
    </w:p>
    <w:p w14:paraId="3BBE68AD" w14:textId="57D1AEFA" w:rsidR="00C35E49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un punto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focale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bellezza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raffinatezza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nel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bagno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.</w:t>
      </w:r>
    </w:p>
    <w:p w14:paraId="0AD74B5E" w14:textId="77777777" w:rsid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4B0B9D14" w14:textId="400575E7" w:rsidR="00C35E49" w:rsidRDefault="006974BB">
      <w:pPr>
        <w:jc w:val="both"/>
        <w:rPr>
          <w:rFonts w:ascii="Calibri" w:eastAsia="Helvetica Neue" w:hAnsi="Calibri" w:cs="Calibri"/>
          <w:b/>
          <w:sz w:val="18"/>
          <w:szCs w:val="18"/>
        </w:rPr>
      </w:pPr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Un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piatto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doccia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Silica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Free: un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impegno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per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il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pianeta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e la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qualit</w:t>
      </w:r>
      <w:r w:rsidRPr="006974BB">
        <w:rPr>
          <w:rFonts w:ascii="Calibri" w:eastAsia="Helvetica Neue" w:hAnsi="Calibri" w:cs="Calibri"/>
          <w:b/>
          <w:sz w:val="18"/>
          <w:szCs w:val="18"/>
        </w:rPr>
        <w:t>à</w:t>
      </w:r>
      <w:proofErr w:type="spellEnd"/>
    </w:p>
    <w:p w14:paraId="1EFB0DCC" w14:textId="77777777" w:rsidR="006974BB" w:rsidRDefault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08D78864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Realizzato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con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materiali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100%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Silica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Free, Selene è una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testimonianza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della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leadership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Fiora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nell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'</w:t>
      </w:r>
    </w:p>
    <w:p w14:paraId="4F980C0A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adozione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pratiche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produzione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responsabili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di un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fedele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impegno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verso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il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pianeta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qualità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.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Fiora</w:t>
      </w:r>
      <w:proofErr w:type="spellEnd"/>
    </w:p>
    <w:p w14:paraId="1712BFD1" w14:textId="5CD3B598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elimina completamente </w:t>
      </w:r>
      <w:proofErr w:type="spellStart"/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>il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silice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dalla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sua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linea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prodotti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optando per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l'uso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esclusivo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altri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materiali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="007371B1">
        <w:rPr>
          <w:rFonts w:ascii="Helvetica Neue Light" w:eastAsia="Helvetica Neue Light" w:hAnsi="Helvetica Neue Light" w:cs="Helvetica Neue Light"/>
          <w:sz w:val="18"/>
          <w:szCs w:val="18"/>
        </w:rPr>
        <w:t>sostenibili</w:t>
      </w:r>
      <w:proofErr w:type="spellEnd"/>
      <w:r w:rsidR="00170141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e con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il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50%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componenti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origine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riciclata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.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Questa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decisione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non solo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garantisce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sicurezza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benessere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</w:t>
      </w:r>
      <w:proofErr w:type="spellEnd"/>
    </w:p>
    <w:p w14:paraId="455562C8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sottolinea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anche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l'impegno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marchio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nella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creazione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prodotti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sicuri,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durevoli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rispettosi</w:t>
      </w:r>
      <w:proofErr w:type="spellEnd"/>
    </w:p>
    <w:p w14:paraId="77BB72C9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dell'ambiente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. Selene, privo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silice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mantiene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tutte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le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proprietà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meccaniche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ed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estetiche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che</w:t>
      </w:r>
    </w:p>
    <w:p w14:paraId="6D2F8AF1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caratterizzano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prodotti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Fiora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garantendo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un'esperienza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bagno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eccezionale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senza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compromettere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la</w:t>
      </w:r>
    </w:p>
    <w:p w14:paraId="217B6CEA" w14:textId="53F23E8E" w:rsidR="00C35E49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qualità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o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sostenibilità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.</w:t>
      </w:r>
    </w:p>
    <w:p w14:paraId="09B55A08" w14:textId="77777777" w:rsidR="006974BB" w:rsidRDefault="006974BB" w:rsidP="006974BB">
      <w:pPr>
        <w:jc w:val="both"/>
        <w:rPr>
          <w:rFonts w:ascii="Helvetica Neue" w:eastAsia="Helvetica Neue" w:hAnsi="Helvetica Neue" w:cs="Helvetica Neue"/>
          <w:b/>
          <w:sz w:val="18"/>
          <w:szCs w:val="18"/>
        </w:rPr>
      </w:pPr>
    </w:p>
    <w:p w14:paraId="10605946" w14:textId="51DD5F8C" w:rsidR="00C35E49" w:rsidRDefault="006974BB">
      <w:pPr>
        <w:jc w:val="both"/>
        <w:rPr>
          <w:rFonts w:ascii="Helvetica Neue" w:eastAsia="Helvetica Neue" w:hAnsi="Helvetica Neue" w:cs="Helvetica Neue"/>
          <w:b/>
          <w:sz w:val="18"/>
          <w:szCs w:val="18"/>
        </w:rPr>
      </w:pP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Impegno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per la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qualit</w:t>
      </w:r>
      <w:r w:rsidRPr="006974BB">
        <w:rPr>
          <w:rFonts w:ascii="Calibri" w:eastAsia="Helvetica Neue" w:hAnsi="Calibri" w:cs="Calibri"/>
          <w:b/>
          <w:sz w:val="18"/>
          <w:szCs w:val="18"/>
        </w:rPr>
        <w:t>à</w:t>
      </w:r>
      <w:proofErr w:type="spellEnd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 xml:space="preserve"> e </w:t>
      </w:r>
      <w:proofErr w:type="spellStart"/>
      <w:r w:rsidRPr="006974BB">
        <w:rPr>
          <w:rFonts w:ascii="Helvetica Neue" w:eastAsia="Helvetica Neue" w:hAnsi="Helvetica Neue" w:cs="Helvetica Neue"/>
          <w:b/>
          <w:sz w:val="18"/>
          <w:szCs w:val="18"/>
        </w:rPr>
        <w:t>l'innovazione</w:t>
      </w:r>
      <w:proofErr w:type="spellEnd"/>
    </w:p>
    <w:p w14:paraId="1215E8A0" w14:textId="77777777" w:rsidR="006974BB" w:rsidRDefault="006974BB">
      <w:pPr>
        <w:jc w:val="both"/>
        <w:rPr>
          <w:rFonts w:ascii="Helvetica Neue" w:eastAsia="Helvetica Neue" w:hAnsi="Helvetica Neue" w:cs="Helvetica Neue"/>
          <w:b/>
          <w:sz w:val="18"/>
          <w:szCs w:val="18"/>
        </w:rPr>
      </w:pPr>
    </w:p>
    <w:p w14:paraId="217F1B41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Selene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incarna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filosofia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Fiora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perseguire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perfezione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in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ogni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dettaglio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.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Questo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piatto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doccia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non è solo</w:t>
      </w:r>
    </w:p>
    <w:p w14:paraId="2445610F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un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altro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componente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bagno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un elemento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centrale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che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riflette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l'impegno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marchio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per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qualità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, la</w:t>
      </w:r>
    </w:p>
    <w:p w14:paraId="14A94B20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costante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innovazione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ricerca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soluzioni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che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rispondano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alle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attuali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tendenze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design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alle</w:t>
      </w:r>
      <w:proofErr w:type="spellEnd"/>
    </w:p>
    <w:p w14:paraId="3DB3D9D3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aspettative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degli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utenti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più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esigenti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.</w:t>
      </w:r>
    </w:p>
    <w:p w14:paraId="37B84D44" w14:textId="77777777" w:rsidR="006974BB" w:rsidRPr="006974BB" w:rsidRDefault="006974BB" w:rsidP="006974BB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76535A55" w14:textId="40EA6189" w:rsidR="00C35E49" w:rsidRDefault="006974BB" w:rsidP="006974BB">
      <w:pPr>
        <w:jc w:val="both"/>
        <w:rPr>
          <w:rFonts w:ascii="Helvetica Neue" w:eastAsia="Helvetica Neue" w:hAnsi="Helvetica Neue" w:cs="Helvetica Neue"/>
          <w:b/>
          <w:sz w:val="18"/>
          <w:szCs w:val="18"/>
        </w:rPr>
      </w:pPr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Con Selene,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Fiora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riafferma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sua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posizione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leader nel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settore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design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per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il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bagno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,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dimostrando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ancora una volta la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sua</w:t>
      </w:r>
      <w:proofErr w:type="spellEnd"/>
      <w:r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capacità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di anticipare le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esigenze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del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mercato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e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offrire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prodotti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che non solo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soddisfano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i</w:t>
      </w:r>
      <w:r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più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elevati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standard</w:t>
      </w:r>
      <w:r w:rsidR="007371B1">
        <w:rPr>
          <w:rFonts w:ascii="Helvetica Neue Light" w:eastAsia="Helvetica Neue Light" w:hAnsi="Helvetica Neue Light" w:cs="Helvetica Neue Light"/>
          <w:sz w:val="18"/>
          <w:szCs w:val="18"/>
        </w:rPr>
        <w:t>.</w:t>
      </w:r>
    </w:p>
    <w:p w14:paraId="76BD6244" w14:textId="77777777" w:rsidR="00C35E49" w:rsidRDefault="00C35E49">
      <w:pPr>
        <w:jc w:val="both"/>
        <w:rPr>
          <w:rFonts w:ascii="Helvetica Neue" w:eastAsia="Helvetica Neue" w:hAnsi="Helvetica Neue" w:cs="Helvetica Neue"/>
          <w:b/>
          <w:sz w:val="18"/>
          <w:szCs w:val="18"/>
        </w:rPr>
      </w:pPr>
    </w:p>
    <w:p w14:paraId="5A6FC06A" w14:textId="77777777" w:rsidR="00C35E49" w:rsidRDefault="00C35E49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0C358A23" w14:textId="77777777" w:rsidR="00C35E49" w:rsidRDefault="00C35E49">
      <w:pPr>
        <w:jc w:val="both"/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7D011C34" w14:textId="77777777" w:rsidR="00C35E49" w:rsidRDefault="00C35E49">
      <w:pPr>
        <w:rPr>
          <w:rFonts w:ascii="Helvetica Neue Light" w:eastAsia="Helvetica Neue Light" w:hAnsi="Helvetica Neue Light" w:cs="Helvetica Neue Light"/>
          <w:sz w:val="18"/>
          <w:szCs w:val="18"/>
        </w:rPr>
      </w:pPr>
    </w:p>
    <w:p w14:paraId="37E636E4" w14:textId="77777777" w:rsidR="006974BB" w:rsidRDefault="006974BB">
      <w:pPr>
        <w:jc w:val="right"/>
        <w:rPr>
          <w:rFonts w:ascii="Helvetica Neue Light" w:eastAsia="Helvetica Neue Light" w:hAnsi="Helvetica Neue Light" w:cs="Helvetica Neue Light"/>
          <w:sz w:val="18"/>
          <w:szCs w:val="18"/>
        </w:rPr>
      </w:pP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Maggiori</w:t>
      </w:r>
      <w:proofErr w:type="spellEnd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 xml:space="preserve"> </w:t>
      </w:r>
      <w:proofErr w:type="spellStart"/>
      <w:r w:rsidRPr="006974BB">
        <w:rPr>
          <w:rFonts w:ascii="Helvetica Neue Light" w:eastAsia="Helvetica Neue Light" w:hAnsi="Helvetica Neue Light" w:cs="Helvetica Neue Light"/>
          <w:sz w:val="18"/>
          <w:szCs w:val="18"/>
        </w:rPr>
        <w:t>informazioni</w:t>
      </w:r>
      <w:proofErr w:type="spellEnd"/>
    </w:p>
    <w:p w14:paraId="6492D6B8" w14:textId="4F101AF0" w:rsidR="00C35E49" w:rsidRDefault="006974BB">
      <w:pPr>
        <w:jc w:val="right"/>
        <w:rPr>
          <w:rFonts w:ascii="Helvetica Neue Light" w:eastAsia="Helvetica Neue Light" w:hAnsi="Helvetica Neue Light" w:cs="Helvetica Neue Light"/>
          <w:sz w:val="18"/>
          <w:szCs w:val="18"/>
        </w:rPr>
      </w:pPr>
      <w:r>
        <w:rPr>
          <w:rFonts w:ascii="Helvetica Neue Light" w:eastAsia="Helvetica Neue Light" w:hAnsi="Helvetica Neue Light" w:cs="Helvetica Neue Light"/>
          <w:sz w:val="18"/>
          <w:szCs w:val="18"/>
        </w:rPr>
        <w:t>press@fiorabath.com</w:t>
      </w:r>
    </w:p>
    <w:sectPr w:rsidR="00C35E4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9" w:h="16834"/>
      <w:pgMar w:top="2125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093F3E" w14:textId="77777777" w:rsidR="00813021" w:rsidRDefault="00813021">
      <w:pPr>
        <w:spacing w:line="240" w:lineRule="auto"/>
      </w:pPr>
      <w:r>
        <w:separator/>
      </w:r>
    </w:p>
  </w:endnote>
  <w:endnote w:type="continuationSeparator" w:id="0">
    <w:p w14:paraId="66BC5E0B" w14:textId="77777777" w:rsidR="00813021" w:rsidRDefault="0081302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9A12B46-C8EA-6542-ACA9-E9630CCF90E9}"/>
    <w:embedItalic r:id="rId2" w:fontKey="{6F704AD0-91A8-184F-8C74-5ED2BE78264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D3D08955-40C6-0C4A-842C-ADC3C05E78A0}"/>
  </w:font>
  <w:font w:name="Helvetica Neue Light"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5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8AB319DD-6ECD-B247-A11B-4EF2CC18B9FA}"/>
    <w:embedBold r:id="rId8" w:fontKey="{F03B5F8E-3B95-AC4E-91F9-4876FA788AC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AD5FC697-7735-6C49-866A-BCB9E85D22F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CD6571" w14:textId="77777777" w:rsidR="00741F19" w:rsidRDefault="00741F19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F73775" w14:textId="77777777" w:rsidR="00C35E49" w:rsidRDefault="00C35E49"/>
  <w:p w14:paraId="79177E4F" w14:textId="77777777" w:rsidR="00C35E49" w:rsidRDefault="00C35E49">
    <w:pPr>
      <w:rPr>
        <w:rFonts w:ascii="Helvetica Neue Light" w:eastAsia="Helvetica Neue Light" w:hAnsi="Helvetica Neue Light" w:cs="Helvetica Neue Light"/>
      </w:rPr>
    </w:pPr>
  </w:p>
  <w:p w14:paraId="155591D1" w14:textId="77777777" w:rsidR="00C35E49" w:rsidRDefault="006974BB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Ctra. de Logroño, KM 23,900,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Created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</w:t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to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</w:t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create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     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Press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 </w:t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agency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:</w:t>
    </w:r>
  </w:p>
  <w:p w14:paraId="0EC7AECF" w14:textId="77777777" w:rsidR="00C35E49" w:rsidRDefault="006974BB">
    <w:pPr>
      <w:rPr>
        <w:rFonts w:ascii="Helvetica Neue Light" w:eastAsia="Helvetica Neue Light" w:hAnsi="Helvetica Neue Light" w:cs="Helvetica Neue Light"/>
        <w:color w:val="222222"/>
        <w:sz w:val="16"/>
        <w:szCs w:val="16"/>
      </w:rPr>
    </w:pP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 xml:space="preserve">26300 Nájera (La Rioja) </w:t>
    </w:r>
    <w:proofErr w:type="spellStart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>Spain</w:t>
    </w:r>
    <w:proofErr w:type="spellEnd"/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 xml:space="preserve">www.fiorabath.com </w:t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</w:r>
    <w:r>
      <w:rPr>
        <w:rFonts w:ascii="Helvetica Neue Light" w:eastAsia="Helvetica Neue Light" w:hAnsi="Helvetica Neue Light" w:cs="Helvetica Neue Light"/>
        <w:color w:val="222222"/>
        <w:sz w:val="16"/>
        <w:szCs w:val="16"/>
      </w:rPr>
      <w:tab/>
      <w:t>fiora@future-a.com</w:t>
    </w:r>
  </w:p>
  <w:p w14:paraId="1D89F14D" w14:textId="77777777" w:rsidR="00C35E49" w:rsidRDefault="006974BB">
    <w:pPr>
      <w:rPr>
        <w:rFonts w:ascii="Helvetica Neue Light" w:eastAsia="Helvetica Neue Light" w:hAnsi="Helvetica Neue Light" w:cs="Helvetica Neue Light"/>
        <w:color w:val="222222"/>
        <w:sz w:val="16"/>
        <w:szCs w:val="16"/>
        <w:highlight w:val="red"/>
      </w:rPr>
    </w:pPr>
    <w:r>
      <w:rPr>
        <w:rFonts w:ascii="Helvetica Neue Light" w:eastAsia="Helvetica Neue Light" w:hAnsi="Helvetica Neue Light" w:cs="Helvetica Neue Light"/>
        <w:sz w:val="16"/>
        <w:szCs w:val="16"/>
      </w:rPr>
      <w:t>T. (+34) 941 41 00 01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1917BE" w14:textId="77777777" w:rsidR="00741F19" w:rsidRDefault="00741F1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F7D6E0" w14:textId="77777777" w:rsidR="00813021" w:rsidRDefault="00813021">
      <w:pPr>
        <w:spacing w:line="240" w:lineRule="auto"/>
      </w:pPr>
      <w:r>
        <w:separator/>
      </w:r>
    </w:p>
  </w:footnote>
  <w:footnote w:type="continuationSeparator" w:id="0">
    <w:p w14:paraId="07467635" w14:textId="77777777" w:rsidR="00813021" w:rsidRDefault="0081302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B70225" w14:textId="77777777" w:rsidR="00741F19" w:rsidRDefault="00741F19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29F189" w14:textId="77777777" w:rsidR="00C35E49" w:rsidRDefault="006974BB">
    <w:pPr>
      <w:jc w:val="center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</w:r>
  </w:p>
  <w:p w14:paraId="4723E35F" w14:textId="77777777" w:rsidR="00C35E49" w:rsidRDefault="006974BB">
    <w:pPr>
      <w:ind w:left="2880"/>
      <w:rPr>
        <w:rFonts w:ascii="Helvetica Neue" w:eastAsia="Helvetica Neue" w:hAnsi="Helvetica Neue" w:cs="Helvetica Neue"/>
        <w:sz w:val="20"/>
        <w:szCs w:val="20"/>
      </w:rPr>
    </w:pPr>
    <w:r>
      <w:rPr>
        <w:rFonts w:ascii="Helvetica Neue" w:eastAsia="Helvetica Neue" w:hAnsi="Helvetica Neue" w:cs="Helvetica Neue"/>
        <w:sz w:val="20"/>
        <w:szCs w:val="20"/>
      </w:rPr>
      <w:t xml:space="preserve">            </w:t>
    </w:r>
    <w:r>
      <w:rPr>
        <w:rFonts w:ascii="Helvetica Neue" w:eastAsia="Helvetica Neue" w:hAnsi="Helvetica Neue" w:cs="Helvetica Neue"/>
        <w:noProof/>
        <w:sz w:val="20"/>
        <w:szCs w:val="20"/>
      </w:rPr>
      <w:drawing>
        <wp:inline distT="114300" distB="114300" distL="114300" distR="114300" wp14:anchorId="745C0413" wp14:editId="091536DB">
          <wp:extent cx="1428750" cy="704850"/>
          <wp:effectExtent l="0" t="0" r="0" b="0"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0188" t="28121" r="11029" b="33153"/>
                  <a:stretch>
                    <a:fillRect/>
                  </a:stretch>
                </pic:blipFill>
                <pic:spPr>
                  <a:xfrm>
                    <a:off x="0" y="0"/>
                    <a:ext cx="1428750" cy="7048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  </w:t>
    </w:r>
    <w:r>
      <w:rPr>
        <w:rFonts w:ascii="Helvetica Neue" w:eastAsia="Helvetica Neue" w:hAnsi="Helvetica Neue" w:cs="Helvetica Neue"/>
        <w:sz w:val="20"/>
        <w:szCs w:val="20"/>
      </w:rPr>
      <w:tab/>
    </w:r>
    <w:r>
      <w:rPr>
        <w:rFonts w:ascii="Helvetica Neue" w:eastAsia="Helvetica Neue" w:hAnsi="Helvetica Neue" w:cs="Helvetica Neue"/>
        <w:sz w:val="20"/>
        <w:szCs w:val="20"/>
      </w:rPr>
      <w:tab/>
      <w:t xml:space="preserve">         </w:t>
    </w:r>
  </w:p>
  <w:p w14:paraId="46D67BBE" w14:textId="77777777" w:rsidR="00C35E49" w:rsidRDefault="00C35E49">
    <w:pPr>
      <w:jc w:val="center"/>
      <w:rPr>
        <w:rFonts w:ascii="Helvetica Neue" w:eastAsia="Helvetica Neue" w:hAnsi="Helvetica Neue" w:cs="Helvetica Neue"/>
        <w:sz w:val="20"/>
        <w:szCs w:val="20"/>
      </w:rPr>
    </w:pPr>
  </w:p>
  <w:p w14:paraId="2D5605C3" w14:textId="77777777" w:rsidR="00C35E49" w:rsidRDefault="00C35E49">
    <w:pPr>
      <w:rPr>
        <w:rFonts w:ascii="Helvetica Neue" w:eastAsia="Helvetica Neue" w:hAnsi="Helvetica Neue" w:cs="Helvetica Neue"/>
        <w:sz w:val="20"/>
        <w:szCs w:val="20"/>
      </w:rPr>
    </w:pPr>
  </w:p>
  <w:p w14:paraId="5827C63B" w14:textId="77777777" w:rsidR="00C35E49" w:rsidRDefault="00C35E49">
    <w:pPr>
      <w:jc w:val="center"/>
      <w:rPr>
        <w:rFonts w:ascii="Helvetica Neue" w:eastAsia="Helvetica Neue" w:hAnsi="Helvetica Neue" w:cs="Helvetica Neue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75094C" w14:textId="77777777" w:rsidR="00741F19" w:rsidRDefault="00741F19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3"/>
  <w:displayBackgroundShap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5E49"/>
    <w:rsid w:val="00014370"/>
    <w:rsid w:val="00057A23"/>
    <w:rsid w:val="00170141"/>
    <w:rsid w:val="006974BB"/>
    <w:rsid w:val="007371B1"/>
    <w:rsid w:val="00741F19"/>
    <w:rsid w:val="00813021"/>
    <w:rsid w:val="00C35E49"/>
    <w:rsid w:val="00D53B14"/>
    <w:rsid w:val="00E75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F4EC49"/>
  <w15:docId w15:val="{BFFF653F-CEF2-420E-9E83-D4E2B7C853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741F19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41F19"/>
  </w:style>
  <w:style w:type="paragraph" w:styleId="Pidipagina">
    <w:name w:val="footer"/>
    <w:basedOn w:val="Normale"/>
    <w:link w:val="PidipaginaCarattere"/>
    <w:uiPriority w:val="99"/>
    <w:unhideWhenUsed/>
    <w:rsid w:val="00741F19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41F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487</Words>
  <Characters>2779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maria.hernandez</dc:creator>
  <cp:lastModifiedBy>Paola Staiano</cp:lastModifiedBy>
  <cp:revision>2</cp:revision>
  <cp:lastPrinted>2025-08-27T05:51:00Z</cp:lastPrinted>
  <dcterms:created xsi:type="dcterms:W3CDTF">2025-09-01T08:13:00Z</dcterms:created>
  <dcterms:modified xsi:type="dcterms:W3CDTF">2025-09-01T08:13:00Z</dcterms:modified>
</cp:coreProperties>
</file>